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E9C" w:rsidRDefault="00161E9C" w:rsidP="00161E9C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161E9C" w:rsidRPr="001906FF" w:rsidRDefault="00161E9C" w:rsidP="00161E9C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161E9C" w:rsidRPr="00161E9C" w:rsidRDefault="00161E9C" w:rsidP="00161E9C">
      <w:pPr>
        <w:ind w:left="-105"/>
        <w:jc w:val="center"/>
        <w:rPr>
          <w:b/>
          <w:sz w:val="28"/>
          <w:szCs w:val="28"/>
          <w:lang w:val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161E9C">
        <w:rPr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proofErr w:type="spellStart"/>
      <w:r w:rsidR="002C3976">
        <w:rPr>
          <w:sz w:val="28"/>
          <w:szCs w:val="28"/>
          <w:lang w:val="uk-UA"/>
        </w:rPr>
        <w:t>Рудян</w:t>
      </w:r>
      <w:r w:rsidRPr="00161E9C">
        <w:rPr>
          <w:sz w:val="28"/>
          <w:szCs w:val="28"/>
          <w:lang w:val="uk-UA"/>
        </w:rPr>
        <w:t>ського</w:t>
      </w:r>
      <w:proofErr w:type="spellEnd"/>
      <w:r w:rsidRPr="00161E9C">
        <w:rPr>
          <w:sz w:val="28"/>
          <w:szCs w:val="28"/>
          <w:lang w:val="uk-UA"/>
        </w:rPr>
        <w:t xml:space="preserve"> закладу дошкільної освіти (ясла-садок)  «</w:t>
      </w:r>
      <w:r w:rsidR="002C3976">
        <w:rPr>
          <w:sz w:val="28"/>
          <w:szCs w:val="28"/>
          <w:lang w:val="uk-UA"/>
        </w:rPr>
        <w:t>Сонечко</w:t>
      </w:r>
      <w:r w:rsidRPr="00161E9C">
        <w:rPr>
          <w:sz w:val="28"/>
          <w:szCs w:val="28"/>
          <w:lang w:val="uk-UA"/>
        </w:rPr>
        <w:t>» Сквирської міської ради Київської області</w:t>
      </w:r>
      <w:r w:rsidRPr="001906FF">
        <w:rPr>
          <w:bCs/>
          <w:sz w:val="28"/>
          <w:szCs w:val="28"/>
          <w:lang w:val="uk-UA" w:eastAsia="uk-UA"/>
        </w:rPr>
        <w:t>»</w:t>
      </w:r>
    </w:p>
    <w:p w:rsidR="00161E9C" w:rsidRDefault="00161E9C" w:rsidP="00161E9C">
      <w:pPr>
        <w:jc w:val="center"/>
        <w:rPr>
          <w:b/>
          <w:sz w:val="28"/>
          <w:szCs w:val="28"/>
          <w:lang w:val="uk-UA"/>
        </w:rPr>
      </w:pPr>
    </w:p>
    <w:p w:rsidR="00161E9C" w:rsidRPr="00036178" w:rsidRDefault="00161E9C" w:rsidP="00161E9C">
      <w:pPr>
        <w:ind w:firstLine="567"/>
        <w:jc w:val="both"/>
        <w:rPr>
          <w:sz w:val="28"/>
          <w:szCs w:val="28"/>
          <w:lang w:val="uk-UA"/>
        </w:rPr>
      </w:pPr>
      <w:r w:rsidRPr="00036178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25, 26 З</w:t>
      </w:r>
      <w:r w:rsidRPr="008808FE">
        <w:rPr>
          <w:sz w:val="28"/>
          <w:szCs w:val="28"/>
          <w:lang w:val="uk-UA"/>
        </w:rPr>
        <w:t>акон</w:t>
      </w:r>
      <w:r>
        <w:rPr>
          <w:sz w:val="28"/>
          <w:szCs w:val="28"/>
          <w:lang w:val="uk-UA"/>
        </w:rPr>
        <w:t>у</w:t>
      </w:r>
      <w:r w:rsidRPr="008808FE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ст. 59 Господарського кодексу України, ст. ст. 104, 105, 107 Цивільного кодексу України, Закону України </w:t>
      </w:r>
      <w:r w:rsidRPr="008808FE">
        <w:rPr>
          <w:sz w:val="28"/>
          <w:szCs w:val="28"/>
          <w:lang w:val="uk-UA"/>
        </w:rPr>
        <w:t xml:space="preserve">«Про </w:t>
      </w:r>
      <w:r>
        <w:rPr>
          <w:sz w:val="28"/>
          <w:szCs w:val="28"/>
          <w:lang w:val="uk-UA"/>
        </w:rPr>
        <w:t>державну реєстрацію юридичних осіб, фізичних осіб-підприємців та громадських формувань</w:t>
      </w:r>
      <w:r w:rsidRPr="008808FE">
        <w:rPr>
          <w:sz w:val="28"/>
          <w:szCs w:val="28"/>
          <w:lang w:val="uk-UA"/>
        </w:rPr>
        <w:t>»</w:t>
      </w:r>
      <w:r w:rsidRPr="00036178">
        <w:rPr>
          <w:sz w:val="28"/>
          <w:szCs w:val="28"/>
          <w:lang w:val="uk-UA"/>
        </w:rPr>
        <w:t xml:space="preserve"> 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161E9C" w:rsidRDefault="00161E9C" w:rsidP="00161E9C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 на виконання  </w:t>
      </w:r>
      <w:r w:rsidRPr="00036178"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 w:rsidRPr="008808FE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 xml:space="preserve">сесії </w:t>
      </w:r>
      <w:r w:rsidRPr="008808FE">
        <w:rPr>
          <w:sz w:val="28"/>
          <w:szCs w:val="28"/>
          <w:lang w:val="uk-UA"/>
        </w:rPr>
        <w:t xml:space="preserve">Сквирської міської ради від </w:t>
      </w:r>
      <w:r>
        <w:rPr>
          <w:sz w:val="28"/>
          <w:szCs w:val="28"/>
          <w:lang w:val="uk-UA"/>
        </w:rPr>
        <w:t xml:space="preserve">28 березня </w:t>
      </w:r>
      <w:r w:rsidRPr="008808FE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3</w:t>
      </w:r>
      <w:r w:rsidRPr="008808FE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3</w:t>
      </w:r>
      <w:r w:rsidR="002C3976">
        <w:rPr>
          <w:sz w:val="28"/>
          <w:szCs w:val="28"/>
          <w:lang w:val="uk-UA"/>
        </w:rPr>
        <w:t>5</w:t>
      </w:r>
      <w:r w:rsidRPr="008808F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31</w:t>
      </w:r>
      <w:r w:rsidRPr="008808FE">
        <w:rPr>
          <w:sz w:val="28"/>
          <w:szCs w:val="28"/>
          <w:lang w:val="uk-UA"/>
        </w:rPr>
        <w:t>-VI</w:t>
      </w:r>
      <w:r>
        <w:rPr>
          <w:sz w:val="28"/>
          <w:szCs w:val="28"/>
          <w:lang w:val="uk-UA"/>
        </w:rPr>
        <w:t>І</w:t>
      </w:r>
      <w:r w:rsidRPr="008808FE">
        <w:rPr>
          <w:sz w:val="28"/>
          <w:szCs w:val="28"/>
          <w:lang w:val="uk-UA"/>
        </w:rPr>
        <w:t xml:space="preserve">I  «Про </w:t>
      </w:r>
      <w:r>
        <w:rPr>
          <w:sz w:val="28"/>
          <w:szCs w:val="28"/>
          <w:lang w:val="uk-UA"/>
        </w:rPr>
        <w:t xml:space="preserve">реорганізацію </w:t>
      </w:r>
      <w:proofErr w:type="spellStart"/>
      <w:r w:rsidR="002C3976">
        <w:rPr>
          <w:sz w:val="28"/>
          <w:szCs w:val="28"/>
          <w:lang w:val="uk-UA"/>
        </w:rPr>
        <w:t>Рудян</w:t>
      </w:r>
      <w:r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закладу дошкільної освіти (ясла-садок) «</w:t>
      </w:r>
      <w:r w:rsidR="002C3976">
        <w:rPr>
          <w:sz w:val="28"/>
          <w:szCs w:val="28"/>
          <w:lang w:val="uk-UA"/>
        </w:rPr>
        <w:t>Сонечко</w:t>
      </w:r>
      <w:r>
        <w:rPr>
          <w:sz w:val="28"/>
          <w:szCs w:val="28"/>
          <w:lang w:val="uk-UA"/>
        </w:rPr>
        <w:t xml:space="preserve">» Сквирської міської ради Київської області шляхом приєднання до </w:t>
      </w:r>
      <w:proofErr w:type="spellStart"/>
      <w:r w:rsidR="002C3976">
        <w:rPr>
          <w:sz w:val="28"/>
          <w:szCs w:val="28"/>
          <w:lang w:val="uk-UA"/>
        </w:rPr>
        <w:t>Шамраїв</w:t>
      </w:r>
      <w:r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 комплексу «заклад загальної </w:t>
      </w:r>
      <w:r w:rsidR="002C3976">
        <w:rPr>
          <w:sz w:val="28"/>
          <w:szCs w:val="28"/>
          <w:lang w:val="uk-UA"/>
        </w:rPr>
        <w:t>середньої освіти І-ІІІ ступенів</w:t>
      </w:r>
      <w:r>
        <w:rPr>
          <w:sz w:val="28"/>
          <w:szCs w:val="28"/>
          <w:lang w:val="uk-UA"/>
        </w:rPr>
        <w:t xml:space="preserve"> – заклад дошкільної освіти» Сквирської міської ради Київської області»</w:t>
      </w:r>
      <w:r w:rsidRPr="00036178">
        <w:rPr>
          <w:sz w:val="28"/>
          <w:szCs w:val="28"/>
          <w:lang w:val="uk-UA"/>
        </w:rPr>
        <w:t>.</w:t>
      </w:r>
    </w:p>
    <w:p w:rsidR="00884153" w:rsidRPr="00036178" w:rsidRDefault="00884153" w:rsidP="00161E9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юридичної особи </w:t>
      </w:r>
      <w:proofErr w:type="spellStart"/>
      <w:r w:rsidR="002C3976">
        <w:rPr>
          <w:sz w:val="28"/>
          <w:szCs w:val="28"/>
          <w:lang w:val="uk-UA"/>
        </w:rPr>
        <w:t>Рудян</w:t>
      </w:r>
      <w:r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закладу дошкільної освіти (ясла-садок) «</w:t>
      </w:r>
      <w:r w:rsidR="002C3976">
        <w:rPr>
          <w:sz w:val="28"/>
          <w:szCs w:val="28"/>
          <w:lang w:val="uk-UA"/>
        </w:rPr>
        <w:t>Сонечко</w:t>
      </w:r>
      <w:r>
        <w:rPr>
          <w:sz w:val="28"/>
          <w:szCs w:val="28"/>
          <w:lang w:val="uk-UA"/>
        </w:rPr>
        <w:t>» Сквирської міської ради Київської області в результаті реорганізації шляхом приєднання</w:t>
      </w:r>
      <w:r w:rsidRPr="008841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proofErr w:type="spellStart"/>
      <w:r w:rsidR="002C3976">
        <w:rPr>
          <w:sz w:val="28"/>
          <w:szCs w:val="28"/>
          <w:lang w:val="uk-UA"/>
        </w:rPr>
        <w:t>Шамраїв</w:t>
      </w:r>
      <w:r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– заклад дошкільної освіти» Сквирської міської ради Київської області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161E9C" w:rsidRPr="00884153" w:rsidRDefault="00161E9C" w:rsidP="00161E9C">
      <w:pPr>
        <w:ind w:firstLine="567"/>
        <w:jc w:val="both"/>
        <w:rPr>
          <w:bCs/>
          <w:sz w:val="28"/>
          <w:szCs w:val="28"/>
          <w:lang w:val="uk-UA"/>
        </w:rPr>
      </w:pPr>
      <w:r w:rsidRPr="00884153">
        <w:rPr>
          <w:bCs/>
          <w:sz w:val="28"/>
          <w:szCs w:val="28"/>
          <w:lang w:val="uk-UA"/>
        </w:rPr>
        <w:t xml:space="preserve">Оскільки все майно закладів та установ освіти знаходиться на балансі відділу освіти Сквирської міської ради, обліковується в бухгалтерському обліку відділу освіти Сквирської міської ради та закріплене за матеріально-відповідальними особами, а не окремо за кожним закладом чи установою освіти, зокрема </w:t>
      </w:r>
      <w:proofErr w:type="spellStart"/>
      <w:r w:rsidR="002C3976">
        <w:rPr>
          <w:sz w:val="28"/>
          <w:szCs w:val="28"/>
          <w:lang w:val="uk-UA"/>
        </w:rPr>
        <w:t>Рудян</w:t>
      </w:r>
      <w:r w:rsidR="00884153">
        <w:rPr>
          <w:sz w:val="28"/>
          <w:szCs w:val="28"/>
          <w:lang w:val="uk-UA"/>
        </w:rPr>
        <w:t>ського</w:t>
      </w:r>
      <w:proofErr w:type="spellEnd"/>
      <w:r w:rsidR="00884153">
        <w:rPr>
          <w:sz w:val="28"/>
          <w:szCs w:val="28"/>
          <w:lang w:val="uk-UA"/>
        </w:rPr>
        <w:t xml:space="preserve"> закладу дошкільної освіти (ясла-садок) «</w:t>
      </w:r>
      <w:r w:rsidR="002C3976">
        <w:rPr>
          <w:sz w:val="28"/>
          <w:szCs w:val="28"/>
          <w:lang w:val="uk-UA"/>
        </w:rPr>
        <w:t>Сонечко</w:t>
      </w:r>
      <w:r w:rsidR="00884153">
        <w:rPr>
          <w:sz w:val="28"/>
          <w:szCs w:val="28"/>
          <w:lang w:val="uk-UA"/>
        </w:rPr>
        <w:t xml:space="preserve">» </w:t>
      </w:r>
      <w:r w:rsidRPr="00884153">
        <w:rPr>
          <w:sz w:val="28"/>
          <w:szCs w:val="28"/>
          <w:lang w:val="uk-UA" w:eastAsia="uk-UA"/>
        </w:rPr>
        <w:t xml:space="preserve">та </w:t>
      </w:r>
      <w:proofErr w:type="spellStart"/>
      <w:r w:rsidR="002C3976">
        <w:rPr>
          <w:sz w:val="28"/>
          <w:szCs w:val="28"/>
          <w:lang w:val="uk-UA"/>
        </w:rPr>
        <w:t>Шамраїв</w:t>
      </w:r>
      <w:r w:rsidR="00884153">
        <w:rPr>
          <w:sz w:val="28"/>
          <w:szCs w:val="28"/>
          <w:lang w:val="uk-UA"/>
        </w:rPr>
        <w:t>ського</w:t>
      </w:r>
      <w:proofErr w:type="spellEnd"/>
      <w:r w:rsidR="00884153">
        <w:rPr>
          <w:sz w:val="28"/>
          <w:szCs w:val="28"/>
          <w:lang w:val="uk-UA"/>
        </w:rPr>
        <w:t xml:space="preserve"> навчально-виховного комплексу «заклад загальної </w:t>
      </w:r>
      <w:r w:rsidR="002C3976">
        <w:rPr>
          <w:sz w:val="28"/>
          <w:szCs w:val="28"/>
          <w:lang w:val="uk-UA"/>
        </w:rPr>
        <w:t>середньої освіти І-ІІІ ступенів</w:t>
      </w:r>
      <w:r w:rsidR="00884153">
        <w:rPr>
          <w:sz w:val="28"/>
          <w:szCs w:val="28"/>
          <w:lang w:val="uk-UA"/>
        </w:rPr>
        <w:t xml:space="preserve"> – заклад дошкільної освіти»</w:t>
      </w:r>
      <w:r w:rsidRPr="00884153">
        <w:rPr>
          <w:sz w:val="28"/>
          <w:szCs w:val="28"/>
          <w:lang w:val="uk-UA"/>
        </w:rPr>
        <w:t xml:space="preserve">, тому зазначеним рішенням правильно буде затвердити нульовий </w:t>
      </w:r>
      <w:r w:rsidR="00884153" w:rsidRPr="00884153">
        <w:rPr>
          <w:sz w:val="28"/>
          <w:szCs w:val="28"/>
          <w:lang w:val="uk-UA"/>
        </w:rPr>
        <w:t xml:space="preserve">передавальний </w:t>
      </w:r>
      <w:r w:rsidRPr="00884153">
        <w:rPr>
          <w:sz w:val="28"/>
          <w:szCs w:val="28"/>
          <w:lang w:val="uk-UA"/>
        </w:rPr>
        <w:t>акт.</w:t>
      </w:r>
    </w:p>
    <w:p w:rsidR="00161E9C" w:rsidRPr="00884153" w:rsidRDefault="00161E9C" w:rsidP="00161E9C">
      <w:pPr>
        <w:pStyle w:val="a4"/>
        <w:shd w:val="clear" w:color="auto" w:fill="FFFFFF"/>
        <w:spacing w:before="0" w:beforeAutospacing="0" w:after="300" w:afterAutospacing="0"/>
        <w:ind w:firstLine="567"/>
        <w:jc w:val="both"/>
        <w:rPr>
          <w:sz w:val="28"/>
          <w:szCs w:val="28"/>
        </w:rPr>
      </w:pPr>
      <w:r w:rsidRPr="00884153">
        <w:rPr>
          <w:sz w:val="28"/>
          <w:szCs w:val="28"/>
        </w:rPr>
        <w:t xml:space="preserve">Реалізація рішення дозволить забезпечити завершити процес реорганізації юридичної особи </w:t>
      </w:r>
      <w:proofErr w:type="spellStart"/>
      <w:r w:rsidR="002C3976">
        <w:rPr>
          <w:sz w:val="28"/>
          <w:szCs w:val="28"/>
        </w:rPr>
        <w:t>Рудян</w:t>
      </w:r>
      <w:r w:rsidR="00884153" w:rsidRPr="00884153">
        <w:rPr>
          <w:sz w:val="28"/>
          <w:szCs w:val="28"/>
        </w:rPr>
        <w:t>ського</w:t>
      </w:r>
      <w:proofErr w:type="spellEnd"/>
      <w:r w:rsidR="00884153" w:rsidRPr="00884153">
        <w:rPr>
          <w:sz w:val="28"/>
          <w:szCs w:val="28"/>
        </w:rPr>
        <w:t xml:space="preserve"> закладу дошкільної освіти (ясла-садок) «</w:t>
      </w:r>
      <w:r w:rsidR="002C3976">
        <w:rPr>
          <w:sz w:val="28"/>
          <w:szCs w:val="28"/>
        </w:rPr>
        <w:t>Сонечко</w:t>
      </w:r>
      <w:r w:rsidR="00884153" w:rsidRPr="00884153">
        <w:rPr>
          <w:sz w:val="28"/>
          <w:szCs w:val="28"/>
        </w:rPr>
        <w:t xml:space="preserve">» Сквирської міської ради Київської області (код ЄДРПОУ </w:t>
      </w:r>
      <w:r w:rsidR="002C3976">
        <w:rPr>
          <w:sz w:val="28"/>
          <w:szCs w:val="28"/>
        </w:rPr>
        <w:t>41668490</w:t>
      </w:r>
      <w:bookmarkStart w:id="0" w:name="_GoBack"/>
      <w:bookmarkEnd w:id="0"/>
      <w:r w:rsidR="00884153" w:rsidRPr="00884153">
        <w:rPr>
          <w:sz w:val="28"/>
          <w:szCs w:val="28"/>
        </w:rPr>
        <w:t>)</w:t>
      </w:r>
      <w:r w:rsidRPr="00884153">
        <w:rPr>
          <w:sz w:val="28"/>
          <w:szCs w:val="28"/>
        </w:rPr>
        <w:t>.</w:t>
      </w:r>
    </w:p>
    <w:p w:rsidR="00161E9C" w:rsidRDefault="00161E9C" w:rsidP="00161E9C">
      <w:pPr>
        <w:jc w:val="both"/>
        <w:rPr>
          <w:bCs/>
          <w:sz w:val="28"/>
          <w:szCs w:val="28"/>
          <w:lang w:val="uk-UA"/>
        </w:rPr>
      </w:pPr>
    </w:p>
    <w:p w:rsidR="00161E9C" w:rsidRPr="00AF6314" w:rsidRDefault="00161E9C" w:rsidP="00161E9C">
      <w:pPr>
        <w:jc w:val="both"/>
        <w:rPr>
          <w:bCs/>
          <w:sz w:val="28"/>
          <w:szCs w:val="28"/>
          <w:lang w:val="uk-UA"/>
        </w:rPr>
      </w:pPr>
    </w:p>
    <w:p w:rsidR="00DB6AFE" w:rsidRPr="004408C6" w:rsidRDefault="00161E9C" w:rsidP="004408C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sectPr w:rsidR="00DB6AFE" w:rsidRPr="004408C6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27"/>
    <w:rsid w:val="00137D27"/>
    <w:rsid w:val="00161E9C"/>
    <w:rsid w:val="002C3976"/>
    <w:rsid w:val="004408C6"/>
    <w:rsid w:val="00460503"/>
    <w:rsid w:val="00884153"/>
    <w:rsid w:val="00DB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D823C"/>
  <w15:chartTrackingRefBased/>
  <w15:docId w15:val="{4C1A9692-0D6C-48AE-BD2B-F503B5B7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61E9C"/>
    <w:rPr>
      <w:i/>
      <w:iCs/>
    </w:rPr>
  </w:style>
  <w:style w:type="paragraph" w:styleId="a4">
    <w:name w:val="Normal (Web)"/>
    <w:basedOn w:val="a"/>
    <w:uiPriority w:val="99"/>
    <w:semiHidden/>
    <w:unhideWhenUsed/>
    <w:rsid w:val="00161E9C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2023-06-28T13:14:00Z</dcterms:created>
  <dcterms:modified xsi:type="dcterms:W3CDTF">2023-07-03T12:45:00Z</dcterms:modified>
</cp:coreProperties>
</file>